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26" w:rsidRDefault="00357875">
      <w:pPr>
        <w:spacing w:line="460" w:lineRule="exact"/>
        <w:rPr>
          <w:rFonts w:ascii="黑体" w:eastAsia="黑体" w:hAnsi="黑体"/>
          <w:color w:val="000000" w:themeColor="text1"/>
          <w:sz w:val="32"/>
          <w:szCs w:val="32"/>
        </w:rPr>
      </w:pPr>
      <w:r>
        <w:rPr>
          <w:rFonts w:ascii="黑体" w:eastAsia="黑体" w:hAnsi="黑体" w:hint="eastAsia"/>
          <w:color w:val="000000" w:themeColor="text1"/>
          <w:sz w:val="32"/>
          <w:szCs w:val="32"/>
        </w:rPr>
        <w:t>附件</w:t>
      </w:r>
    </w:p>
    <w:p w:rsidR="00AA0026" w:rsidRDefault="00AA0026">
      <w:pPr>
        <w:spacing w:line="460" w:lineRule="exact"/>
        <w:ind w:firstLineChars="200" w:firstLine="640"/>
        <w:rPr>
          <w:rFonts w:ascii="仿宋" w:eastAsia="仿宋" w:hAnsi="仿宋"/>
          <w:color w:val="000000" w:themeColor="text1"/>
          <w:sz w:val="32"/>
          <w:szCs w:val="32"/>
        </w:rPr>
      </w:pPr>
    </w:p>
    <w:p w:rsidR="00AA0026" w:rsidRDefault="00357875">
      <w:pPr>
        <w:spacing w:line="460" w:lineRule="exact"/>
        <w:jc w:val="center"/>
        <w:rPr>
          <w:rFonts w:ascii="宋体" w:hAnsi="宋体"/>
          <w:b/>
          <w:color w:val="000000" w:themeColor="text1"/>
          <w:sz w:val="44"/>
          <w:szCs w:val="44"/>
        </w:rPr>
      </w:pPr>
      <w:r>
        <w:rPr>
          <w:rFonts w:ascii="宋体" w:hAnsi="宋体" w:hint="eastAsia"/>
          <w:b/>
          <w:color w:val="000000" w:themeColor="text1"/>
          <w:sz w:val="44"/>
          <w:szCs w:val="44"/>
        </w:rPr>
        <w:t>参会回执表</w:t>
      </w:r>
    </w:p>
    <w:p w:rsidR="00AA0026" w:rsidRDefault="00AA0026">
      <w:pPr>
        <w:spacing w:line="460" w:lineRule="exact"/>
        <w:jc w:val="center"/>
        <w:rPr>
          <w:rFonts w:ascii="宋体" w:hAnsi="宋体"/>
          <w:b/>
          <w:color w:val="000000" w:themeColor="text1"/>
          <w:sz w:val="44"/>
          <w:szCs w:val="44"/>
        </w:rPr>
      </w:pPr>
    </w:p>
    <w:tbl>
      <w:tblPr>
        <w:tblStyle w:val="a6"/>
        <w:tblW w:w="5000" w:type="pct"/>
        <w:tblLook w:val="04A0"/>
      </w:tblPr>
      <w:tblGrid>
        <w:gridCol w:w="1876"/>
        <w:gridCol w:w="2194"/>
        <w:gridCol w:w="2194"/>
        <w:gridCol w:w="2910"/>
      </w:tblGrid>
      <w:tr w:rsidR="00AA0026">
        <w:trPr>
          <w:trHeight w:hRule="exact" w:val="567"/>
        </w:trPr>
        <w:tc>
          <w:tcPr>
            <w:tcW w:w="1022" w:type="pct"/>
            <w:vAlign w:val="center"/>
          </w:tcPr>
          <w:p w:rsidR="00AA0026" w:rsidRDefault="00357875">
            <w:pPr>
              <w:adjustRightInd w:val="0"/>
              <w:snapToGrid w:val="0"/>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单位名称</w:t>
            </w:r>
          </w:p>
        </w:tc>
        <w:tc>
          <w:tcPr>
            <w:tcW w:w="3978" w:type="pct"/>
            <w:gridSpan w:val="3"/>
            <w:vAlign w:val="center"/>
          </w:tcPr>
          <w:p w:rsidR="00AA0026" w:rsidRDefault="00AA0026">
            <w:pPr>
              <w:adjustRightInd w:val="0"/>
              <w:snapToGrid w:val="0"/>
              <w:jc w:val="center"/>
              <w:rPr>
                <w:rFonts w:ascii="仿宋_GB2312" w:eastAsia="仿宋_GB2312" w:hAnsi="仿宋"/>
                <w:color w:val="000000" w:themeColor="text1"/>
                <w:sz w:val="28"/>
                <w:szCs w:val="28"/>
              </w:rPr>
            </w:pPr>
          </w:p>
        </w:tc>
      </w:tr>
      <w:tr w:rsidR="00AA0026">
        <w:trPr>
          <w:trHeight w:hRule="exact" w:val="567"/>
        </w:trPr>
        <w:tc>
          <w:tcPr>
            <w:tcW w:w="1022" w:type="pct"/>
            <w:vAlign w:val="center"/>
          </w:tcPr>
          <w:p w:rsidR="00AA0026" w:rsidRDefault="00357875">
            <w:pPr>
              <w:adjustRightInd w:val="0"/>
              <w:snapToGrid w:val="0"/>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单位地址</w:t>
            </w:r>
          </w:p>
        </w:tc>
        <w:tc>
          <w:tcPr>
            <w:tcW w:w="3978" w:type="pct"/>
            <w:gridSpan w:val="3"/>
            <w:vAlign w:val="center"/>
          </w:tcPr>
          <w:p w:rsidR="00AA0026" w:rsidRDefault="00AA0026">
            <w:pPr>
              <w:adjustRightInd w:val="0"/>
              <w:snapToGrid w:val="0"/>
              <w:jc w:val="center"/>
              <w:rPr>
                <w:rFonts w:ascii="仿宋_GB2312" w:eastAsia="仿宋_GB2312" w:hAnsi="仿宋"/>
                <w:color w:val="000000" w:themeColor="text1"/>
                <w:sz w:val="28"/>
                <w:szCs w:val="28"/>
              </w:rPr>
            </w:pPr>
          </w:p>
        </w:tc>
      </w:tr>
      <w:tr w:rsidR="00AA0026">
        <w:trPr>
          <w:trHeight w:hRule="exact" w:val="567"/>
        </w:trPr>
        <w:tc>
          <w:tcPr>
            <w:tcW w:w="1022" w:type="pct"/>
            <w:vAlign w:val="center"/>
          </w:tcPr>
          <w:p w:rsidR="00AA0026" w:rsidRDefault="00357875">
            <w:pPr>
              <w:adjustRightInd w:val="0"/>
              <w:snapToGrid w:val="0"/>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联系人</w:t>
            </w:r>
          </w:p>
        </w:tc>
        <w:tc>
          <w:tcPr>
            <w:tcW w:w="119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196" w:type="pct"/>
            <w:vAlign w:val="center"/>
          </w:tcPr>
          <w:p w:rsidR="00AA0026" w:rsidRDefault="00357875">
            <w:pPr>
              <w:adjustRightInd w:val="0"/>
              <w:snapToGrid w:val="0"/>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职务</w:t>
            </w:r>
          </w:p>
        </w:tc>
        <w:tc>
          <w:tcPr>
            <w:tcW w:w="158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r>
      <w:tr w:rsidR="00AA0026">
        <w:trPr>
          <w:trHeight w:hRule="exact" w:val="567"/>
        </w:trPr>
        <w:tc>
          <w:tcPr>
            <w:tcW w:w="1022" w:type="pct"/>
            <w:vAlign w:val="center"/>
          </w:tcPr>
          <w:p w:rsidR="00AA0026" w:rsidRDefault="00357875">
            <w:pPr>
              <w:adjustRightInd w:val="0"/>
              <w:snapToGrid w:val="0"/>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手机</w:t>
            </w:r>
          </w:p>
        </w:tc>
        <w:tc>
          <w:tcPr>
            <w:tcW w:w="119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196" w:type="pct"/>
            <w:vAlign w:val="center"/>
          </w:tcPr>
          <w:p w:rsidR="00AA0026" w:rsidRDefault="00357875">
            <w:pPr>
              <w:adjustRightInd w:val="0"/>
              <w:snapToGrid w:val="0"/>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邮箱</w:t>
            </w:r>
          </w:p>
        </w:tc>
        <w:tc>
          <w:tcPr>
            <w:tcW w:w="158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r>
      <w:tr w:rsidR="00AA0026">
        <w:trPr>
          <w:trHeight w:hRule="exact" w:val="567"/>
        </w:trPr>
        <w:tc>
          <w:tcPr>
            <w:tcW w:w="1022" w:type="pct"/>
            <w:vAlign w:val="center"/>
          </w:tcPr>
          <w:p w:rsidR="00AA0026" w:rsidRDefault="00357875">
            <w:pPr>
              <w:adjustRightInd w:val="0"/>
              <w:snapToGrid w:val="0"/>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姓名</w:t>
            </w:r>
          </w:p>
        </w:tc>
        <w:tc>
          <w:tcPr>
            <w:tcW w:w="1196" w:type="pct"/>
            <w:vAlign w:val="center"/>
          </w:tcPr>
          <w:p w:rsidR="00AA0026" w:rsidRDefault="00357875">
            <w:pPr>
              <w:adjustRightInd w:val="0"/>
              <w:snapToGrid w:val="0"/>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职务</w:t>
            </w:r>
          </w:p>
        </w:tc>
        <w:tc>
          <w:tcPr>
            <w:tcW w:w="1196" w:type="pct"/>
            <w:vAlign w:val="center"/>
          </w:tcPr>
          <w:p w:rsidR="00AA0026" w:rsidRDefault="00357875">
            <w:pPr>
              <w:adjustRightInd w:val="0"/>
              <w:snapToGrid w:val="0"/>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固定电话</w:t>
            </w:r>
          </w:p>
        </w:tc>
        <w:tc>
          <w:tcPr>
            <w:tcW w:w="1586" w:type="pct"/>
            <w:vAlign w:val="center"/>
          </w:tcPr>
          <w:p w:rsidR="00AA0026" w:rsidRDefault="00357875">
            <w:pPr>
              <w:adjustRightInd w:val="0"/>
              <w:snapToGrid w:val="0"/>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手机</w:t>
            </w:r>
          </w:p>
        </w:tc>
      </w:tr>
      <w:tr w:rsidR="00AA0026">
        <w:trPr>
          <w:trHeight w:hRule="exact" w:val="567"/>
        </w:trPr>
        <w:tc>
          <w:tcPr>
            <w:tcW w:w="1022"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19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19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58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r>
      <w:tr w:rsidR="00AA0026">
        <w:trPr>
          <w:trHeight w:hRule="exact" w:val="567"/>
        </w:trPr>
        <w:tc>
          <w:tcPr>
            <w:tcW w:w="1022"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19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19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58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r>
      <w:tr w:rsidR="00AA0026">
        <w:trPr>
          <w:trHeight w:hRule="exact" w:val="567"/>
        </w:trPr>
        <w:tc>
          <w:tcPr>
            <w:tcW w:w="1022"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19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19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58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r>
      <w:tr w:rsidR="00AA0026">
        <w:trPr>
          <w:trHeight w:hRule="exact" w:val="567"/>
        </w:trPr>
        <w:tc>
          <w:tcPr>
            <w:tcW w:w="1022"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19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19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c>
          <w:tcPr>
            <w:tcW w:w="1586" w:type="pct"/>
            <w:vAlign w:val="center"/>
          </w:tcPr>
          <w:p w:rsidR="00AA0026" w:rsidRDefault="00AA0026">
            <w:pPr>
              <w:adjustRightInd w:val="0"/>
              <w:snapToGrid w:val="0"/>
              <w:jc w:val="center"/>
              <w:rPr>
                <w:rFonts w:ascii="仿宋_GB2312" w:eastAsia="仿宋_GB2312" w:hAnsi="仿宋"/>
                <w:color w:val="000000" w:themeColor="text1"/>
                <w:sz w:val="28"/>
                <w:szCs w:val="28"/>
              </w:rPr>
            </w:pPr>
          </w:p>
        </w:tc>
      </w:tr>
      <w:tr w:rsidR="00AA0026">
        <w:trPr>
          <w:cantSplit/>
          <w:trHeight w:val="1814"/>
        </w:trPr>
        <w:tc>
          <w:tcPr>
            <w:tcW w:w="5000" w:type="pct"/>
            <w:gridSpan w:val="4"/>
            <w:vAlign w:val="center"/>
          </w:tcPr>
          <w:p w:rsidR="00AA0026" w:rsidRDefault="00357875">
            <w:pPr>
              <w:adjustRightInd w:val="0"/>
              <w:snapToGrid w:val="0"/>
              <w:spacing w:line="50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请填写回执表发邮件至协会秘书处(2023年5月16日前)</w:t>
            </w:r>
          </w:p>
          <w:p w:rsidR="00AA0026" w:rsidRDefault="00357875">
            <w:pPr>
              <w:adjustRightInd w:val="0"/>
              <w:snapToGrid w:val="0"/>
              <w:spacing w:line="500" w:lineRule="exact"/>
              <w:rPr>
                <w:rFonts w:ascii="仿宋_GB2312" w:eastAsia="仿宋_GB2312" w:hAnsi="仿宋"/>
                <w:bCs/>
                <w:color w:val="000000" w:themeColor="text1"/>
                <w:sz w:val="28"/>
                <w:szCs w:val="28"/>
              </w:rPr>
            </w:pPr>
            <w:r>
              <w:rPr>
                <w:rFonts w:ascii="仿宋_GB2312" w:eastAsia="仿宋_GB2312" w:hAnsi="仿宋" w:hint="eastAsia"/>
                <w:bCs/>
                <w:color w:val="000000" w:themeColor="text1"/>
                <w:sz w:val="28"/>
                <w:szCs w:val="28"/>
              </w:rPr>
              <w:t>住宿地址：柏蔓艺术花园酒店济南西客站店（槐荫区齐州路2477号）</w:t>
            </w:r>
          </w:p>
          <w:p w:rsidR="00AA0026" w:rsidRDefault="00357875">
            <w:pPr>
              <w:adjustRightInd w:val="0"/>
              <w:snapToGrid w:val="0"/>
              <w:spacing w:line="500" w:lineRule="exact"/>
              <w:rPr>
                <w:rFonts w:ascii="仿宋_GB2312" w:eastAsia="仿宋_GB2312" w:hAnsi="仿宋"/>
                <w:bCs/>
                <w:color w:val="000000" w:themeColor="text1"/>
                <w:sz w:val="28"/>
                <w:szCs w:val="28"/>
              </w:rPr>
            </w:pPr>
            <w:r>
              <w:rPr>
                <w:rFonts w:ascii="仿宋_GB2312" w:eastAsia="仿宋_GB2312" w:hAnsi="仿宋" w:hint="eastAsia"/>
                <w:bCs/>
                <w:color w:val="000000" w:themeColor="text1"/>
                <w:sz w:val="28"/>
                <w:szCs w:val="28"/>
              </w:rPr>
              <w:t>酒店预定：</w:t>
            </w:r>
          </w:p>
          <w:p w:rsidR="00AA0026" w:rsidRDefault="00357875">
            <w:pPr>
              <w:adjustRightInd w:val="0"/>
              <w:snapToGrid w:val="0"/>
              <w:spacing w:line="500" w:lineRule="exact"/>
              <w:rPr>
                <w:rFonts w:ascii="仿宋_GB2312" w:eastAsia="仿宋_GB2312" w:hAnsi="仿宋"/>
                <w:bCs/>
                <w:color w:val="000000" w:themeColor="text1"/>
                <w:sz w:val="28"/>
                <w:szCs w:val="28"/>
              </w:rPr>
            </w:pPr>
            <w:r>
              <w:rPr>
                <w:rFonts w:ascii="仿宋_GB2312" w:eastAsia="仿宋_GB2312" w:hAnsi="仿宋" w:hint="eastAsia"/>
                <w:bCs/>
                <w:color w:val="000000" w:themeColor="text1"/>
                <w:sz w:val="28"/>
                <w:szCs w:val="28"/>
              </w:rPr>
              <w:t xml:space="preserve">商务标准间318元/间（含早） </w:t>
            </w:r>
            <w:r w:rsidR="00014BE1" w:rsidRPr="00B20AF5">
              <w:rPr>
                <w:rFonts w:ascii="仿宋_GB2312" w:eastAsia="仿宋_GB2312" w:hAnsi="仿宋" w:cs="仿宋" w:hint="eastAsia"/>
                <w:sz w:val="28"/>
                <w:szCs w:val="28"/>
                <w:u w:val="single"/>
              </w:rPr>
              <w:t xml:space="preserve">    </w:t>
            </w:r>
            <w:r>
              <w:rPr>
                <w:rFonts w:ascii="仿宋_GB2312" w:eastAsia="仿宋_GB2312" w:hAnsi="仿宋" w:hint="eastAsia"/>
                <w:bCs/>
                <w:color w:val="000000" w:themeColor="text1"/>
                <w:sz w:val="28"/>
                <w:szCs w:val="28"/>
              </w:rPr>
              <w:t>间</w:t>
            </w:r>
            <w:r w:rsidR="00014BE1" w:rsidRPr="00B20AF5">
              <w:rPr>
                <w:rFonts w:ascii="仿宋_GB2312" w:eastAsia="仿宋_GB2312" w:hAnsi="仿宋" w:cs="仿宋" w:hint="eastAsia"/>
                <w:sz w:val="28"/>
                <w:szCs w:val="28"/>
                <w:u w:val="single"/>
              </w:rPr>
              <w:t xml:space="preserve">    </w:t>
            </w:r>
            <w:r>
              <w:rPr>
                <w:rFonts w:ascii="仿宋_GB2312" w:eastAsia="仿宋_GB2312" w:hAnsi="仿宋" w:hint="eastAsia"/>
                <w:bCs/>
                <w:color w:val="000000" w:themeColor="text1"/>
                <w:sz w:val="28"/>
                <w:szCs w:val="28"/>
              </w:rPr>
              <w:t xml:space="preserve"> 天</w:t>
            </w:r>
          </w:p>
          <w:p w:rsidR="00AA0026" w:rsidRDefault="00357875">
            <w:pPr>
              <w:adjustRightInd w:val="0"/>
              <w:snapToGrid w:val="0"/>
              <w:spacing w:line="500" w:lineRule="exact"/>
              <w:rPr>
                <w:rFonts w:ascii="仿宋_GB2312" w:eastAsia="仿宋_GB2312" w:hAnsi="仿宋"/>
                <w:bCs/>
                <w:color w:val="000000" w:themeColor="text1"/>
                <w:sz w:val="28"/>
                <w:szCs w:val="28"/>
              </w:rPr>
            </w:pPr>
            <w:r>
              <w:rPr>
                <w:rFonts w:ascii="仿宋_GB2312" w:eastAsia="仿宋_GB2312" w:hAnsi="仿宋" w:hint="eastAsia"/>
                <w:bCs/>
                <w:color w:val="000000" w:themeColor="text1"/>
                <w:sz w:val="28"/>
                <w:szCs w:val="28"/>
              </w:rPr>
              <w:t>商务大床房318元/间（含早）</w:t>
            </w:r>
            <w:r w:rsidR="00014BE1">
              <w:rPr>
                <w:rFonts w:ascii="仿宋_GB2312" w:eastAsia="仿宋_GB2312" w:hAnsi="仿宋" w:hint="eastAsia"/>
                <w:bCs/>
                <w:color w:val="000000" w:themeColor="text1"/>
                <w:sz w:val="28"/>
                <w:szCs w:val="28"/>
              </w:rPr>
              <w:t xml:space="preserve"> </w:t>
            </w:r>
            <w:r w:rsidR="00014BE1" w:rsidRPr="00B20AF5">
              <w:rPr>
                <w:rFonts w:ascii="仿宋_GB2312" w:eastAsia="仿宋_GB2312" w:hAnsi="仿宋" w:cs="仿宋" w:hint="eastAsia"/>
                <w:sz w:val="28"/>
                <w:szCs w:val="28"/>
                <w:u w:val="single"/>
              </w:rPr>
              <w:t xml:space="preserve">    </w:t>
            </w:r>
            <w:r>
              <w:rPr>
                <w:rFonts w:ascii="仿宋_GB2312" w:eastAsia="仿宋_GB2312" w:hAnsi="仿宋" w:hint="eastAsia"/>
                <w:bCs/>
                <w:color w:val="000000" w:themeColor="text1"/>
                <w:sz w:val="28"/>
                <w:szCs w:val="28"/>
              </w:rPr>
              <w:t>间</w:t>
            </w:r>
            <w:r w:rsidR="00014BE1" w:rsidRPr="00B20AF5">
              <w:rPr>
                <w:rFonts w:ascii="仿宋_GB2312" w:eastAsia="仿宋_GB2312" w:hAnsi="仿宋" w:cs="仿宋" w:hint="eastAsia"/>
                <w:sz w:val="28"/>
                <w:szCs w:val="28"/>
                <w:u w:val="single"/>
              </w:rPr>
              <w:t xml:space="preserve">    </w:t>
            </w:r>
            <w:r>
              <w:rPr>
                <w:rFonts w:ascii="仿宋_GB2312" w:eastAsia="仿宋_GB2312" w:hAnsi="仿宋" w:hint="eastAsia"/>
                <w:bCs/>
                <w:color w:val="000000" w:themeColor="text1"/>
                <w:sz w:val="28"/>
                <w:szCs w:val="28"/>
              </w:rPr>
              <w:t>天</w:t>
            </w:r>
          </w:p>
          <w:p w:rsidR="00AA0026" w:rsidRDefault="00357875">
            <w:pPr>
              <w:adjustRightInd w:val="0"/>
              <w:snapToGrid w:val="0"/>
              <w:spacing w:line="500" w:lineRule="exact"/>
              <w:rPr>
                <w:rFonts w:ascii="仿宋_GB2312" w:eastAsia="仿宋_GB2312" w:hAnsi="仿宋"/>
                <w:bCs/>
                <w:color w:val="000000" w:themeColor="text1"/>
                <w:sz w:val="28"/>
                <w:szCs w:val="28"/>
              </w:rPr>
            </w:pPr>
            <w:r>
              <w:rPr>
                <w:rFonts w:ascii="仿宋_GB2312" w:eastAsia="仿宋_GB2312" w:hAnsi="仿宋" w:hint="eastAsia"/>
                <w:bCs/>
                <w:color w:val="000000" w:themeColor="text1"/>
                <w:sz w:val="28"/>
                <w:szCs w:val="28"/>
              </w:rPr>
              <w:t>阳光大床房348元/间（含早）</w:t>
            </w:r>
            <w:r w:rsidR="00014BE1">
              <w:rPr>
                <w:rFonts w:ascii="仿宋_GB2312" w:eastAsia="仿宋_GB2312" w:hAnsi="仿宋" w:hint="eastAsia"/>
                <w:bCs/>
                <w:color w:val="000000" w:themeColor="text1"/>
                <w:sz w:val="28"/>
                <w:szCs w:val="28"/>
              </w:rPr>
              <w:t xml:space="preserve"> </w:t>
            </w:r>
            <w:r w:rsidR="00014BE1" w:rsidRPr="00B20AF5">
              <w:rPr>
                <w:rFonts w:ascii="仿宋_GB2312" w:eastAsia="仿宋_GB2312" w:hAnsi="仿宋" w:cs="仿宋" w:hint="eastAsia"/>
                <w:sz w:val="28"/>
                <w:szCs w:val="28"/>
                <w:u w:val="single"/>
              </w:rPr>
              <w:t xml:space="preserve">    </w:t>
            </w:r>
            <w:r>
              <w:rPr>
                <w:rFonts w:ascii="仿宋_GB2312" w:eastAsia="仿宋_GB2312" w:hAnsi="仿宋" w:hint="eastAsia"/>
                <w:bCs/>
                <w:color w:val="000000" w:themeColor="text1"/>
                <w:sz w:val="28"/>
                <w:szCs w:val="28"/>
              </w:rPr>
              <w:t>间</w:t>
            </w:r>
            <w:r w:rsidR="00014BE1" w:rsidRPr="00B20AF5">
              <w:rPr>
                <w:rFonts w:ascii="仿宋_GB2312" w:eastAsia="仿宋_GB2312" w:hAnsi="仿宋" w:cs="仿宋" w:hint="eastAsia"/>
                <w:sz w:val="28"/>
                <w:szCs w:val="28"/>
                <w:u w:val="single"/>
              </w:rPr>
              <w:t xml:space="preserve">    </w:t>
            </w:r>
            <w:r>
              <w:rPr>
                <w:rFonts w:ascii="仿宋_GB2312" w:eastAsia="仿宋_GB2312" w:hAnsi="仿宋" w:hint="eastAsia"/>
                <w:bCs/>
                <w:color w:val="000000" w:themeColor="text1"/>
                <w:sz w:val="28"/>
                <w:szCs w:val="28"/>
              </w:rPr>
              <w:t xml:space="preserve"> 天</w:t>
            </w:r>
          </w:p>
          <w:p w:rsidR="00AA0026" w:rsidRDefault="00357875">
            <w:pPr>
              <w:adjustRightInd w:val="0"/>
              <w:snapToGrid w:val="0"/>
              <w:spacing w:line="500" w:lineRule="exact"/>
              <w:rPr>
                <w:rFonts w:ascii="仿宋_GB2312" w:eastAsia="仿宋_GB2312" w:hAnsi="仿宋"/>
                <w:bCs/>
                <w:color w:val="000000" w:themeColor="text1"/>
                <w:sz w:val="28"/>
                <w:szCs w:val="28"/>
              </w:rPr>
            </w:pPr>
            <w:r>
              <w:rPr>
                <w:rFonts w:ascii="仿宋_GB2312" w:eastAsia="仿宋_GB2312" w:hAnsi="仿宋" w:hint="eastAsia"/>
                <w:bCs/>
                <w:color w:val="000000" w:themeColor="text1"/>
                <w:sz w:val="28"/>
                <w:szCs w:val="28"/>
              </w:rPr>
              <w:t xml:space="preserve">豪华大床房368元/间（含早） </w:t>
            </w:r>
            <w:r w:rsidR="00014BE1" w:rsidRPr="00B20AF5">
              <w:rPr>
                <w:rFonts w:ascii="仿宋_GB2312" w:eastAsia="仿宋_GB2312" w:hAnsi="仿宋" w:cs="仿宋" w:hint="eastAsia"/>
                <w:sz w:val="28"/>
                <w:szCs w:val="28"/>
                <w:u w:val="single"/>
              </w:rPr>
              <w:t xml:space="preserve">    </w:t>
            </w:r>
            <w:r>
              <w:rPr>
                <w:rFonts w:ascii="仿宋_GB2312" w:eastAsia="仿宋_GB2312" w:hAnsi="仿宋" w:hint="eastAsia"/>
                <w:bCs/>
                <w:color w:val="000000" w:themeColor="text1"/>
                <w:sz w:val="28"/>
                <w:szCs w:val="28"/>
              </w:rPr>
              <w:t>间</w:t>
            </w:r>
            <w:r w:rsidR="00014BE1" w:rsidRPr="00B20AF5">
              <w:rPr>
                <w:rFonts w:ascii="仿宋_GB2312" w:eastAsia="仿宋_GB2312" w:hAnsi="仿宋" w:cs="仿宋" w:hint="eastAsia"/>
                <w:sz w:val="28"/>
                <w:szCs w:val="28"/>
                <w:u w:val="single"/>
              </w:rPr>
              <w:t xml:space="preserve">    </w:t>
            </w:r>
            <w:r>
              <w:rPr>
                <w:rFonts w:ascii="仿宋_GB2312" w:eastAsia="仿宋_GB2312" w:hAnsi="仿宋" w:hint="eastAsia"/>
                <w:bCs/>
                <w:color w:val="000000" w:themeColor="text1"/>
                <w:sz w:val="28"/>
                <w:szCs w:val="28"/>
              </w:rPr>
              <w:t xml:space="preserve"> 天</w:t>
            </w:r>
          </w:p>
          <w:p w:rsidR="00AA0026" w:rsidRDefault="00AA0026">
            <w:pPr>
              <w:adjustRightInd w:val="0"/>
              <w:snapToGrid w:val="0"/>
              <w:spacing w:line="500" w:lineRule="exact"/>
              <w:rPr>
                <w:rFonts w:ascii="仿宋_GB2312" w:eastAsia="仿宋_GB2312" w:hAnsi="仿宋"/>
                <w:bCs/>
                <w:color w:val="000000" w:themeColor="text1"/>
                <w:sz w:val="28"/>
                <w:szCs w:val="28"/>
              </w:rPr>
            </w:pPr>
          </w:p>
          <w:p w:rsidR="00AA0026" w:rsidRDefault="00357875">
            <w:pPr>
              <w:adjustRightInd w:val="0"/>
              <w:snapToGrid w:val="0"/>
              <w:spacing w:line="500" w:lineRule="exact"/>
              <w:rPr>
                <w:rFonts w:ascii="仿宋_GB2312" w:eastAsia="仿宋_GB2312" w:hAnsi="仿宋"/>
                <w:bCs/>
                <w:color w:val="000000" w:themeColor="text1"/>
                <w:sz w:val="28"/>
                <w:szCs w:val="28"/>
              </w:rPr>
            </w:pPr>
            <w:r>
              <w:rPr>
                <w:rFonts w:ascii="仿宋_GB2312" w:eastAsia="仿宋_GB2312" w:hAnsi="仿宋" w:hint="eastAsia"/>
                <w:bCs/>
                <w:color w:val="000000" w:themeColor="text1"/>
                <w:sz w:val="28"/>
                <w:szCs w:val="28"/>
              </w:rPr>
              <w:t>酒店联系人：陈经理  电话：0531-58176789</w:t>
            </w:r>
          </w:p>
          <w:p w:rsidR="00AA0026" w:rsidRDefault="00357875">
            <w:pPr>
              <w:adjustRightInd w:val="0"/>
              <w:snapToGrid w:val="0"/>
              <w:spacing w:line="500" w:lineRule="exact"/>
              <w:rPr>
                <w:rFonts w:ascii="仿宋_GB2312" w:eastAsia="仿宋_GB2312" w:hAnsi="仿宋"/>
                <w:bCs/>
                <w:color w:val="000000" w:themeColor="text1"/>
                <w:sz w:val="28"/>
                <w:szCs w:val="28"/>
              </w:rPr>
            </w:pPr>
            <w:r>
              <w:rPr>
                <w:rFonts w:ascii="仿宋_GB2312" w:eastAsia="仿宋_GB2312" w:hAnsi="仿宋" w:hint="eastAsia"/>
                <w:bCs/>
                <w:color w:val="000000" w:themeColor="text1"/>
                <w:sz w:val="28"/>
                <w:szCs w:val="28"/>
              </w:rPr>
              <w:t>协会联系人：陈  华  郭龙昊  陈立文</w:t>
            </w:r>
          </w:p>
          <w:p w:rsidR="00AA0026" w:rsidRDefault="00357875">
            <w:pPr>
              <w:adjustRightInd w:val="0"/>
              <w:snapToGrid w:val="0"/>
              <w:spacing w:line="500" w:lineRule="exact"/>
              <w:rPr>
                <w:rFonts w:ascii="仿宋_GB2312" w:eastAsia="仿宋_GB2312" w:hAnsi="仿宋" w:cs="宋体"/>
                <w:color w:val="000000" w:themeColor="text1"/>
                <w:sz w:val="28"/>
                <w:szCs w:val="28"/>
              </w:rPr>
            </w:pPr>
            <w:r>
              <w:rPr>
                <w:rFonts w:ascii="仿宋_GB2312" w:eastAsia="仿宋_GB2312" w:hAnsi="仿宋" w:hint="eastAsia"/>
                <w:bCs/>
                <w:color w:val="000000" w:themeColor="text1"/>
                <w:sz w:val="28"/>
                <w:szCs w:val="28"/>
              </w:rPr>
              <w:t>联系电话：</w:t>
            </w:r>
            <w:r>
              <w:rPr>
                <w:rFonts w:ascii="仿宋_GB2312" w:eastAsia="仿宋_GB2312" w:hAnsi="仿宋" w:cs="宋体" w:hint="eastAsia"/>
                <w:color w:val="000000" w:themeColor="text1"/>
                <w:sz w:val="28"/>
                <w:szCs w:val="28"/>
              </w:rPr>
              <w:t>0531-86026118</w:t>
            </w:r>
            <w:r w:rsidR="009B2C74">
              <w:rPr>
                <w:rFonts w:ascii="仿宋_GB2312" w:eastAsia="仿宋_GB2312" w:hAnsi="仿宋" w:cs="宋体" w:hint="eastAsia"/>
                <w:color w:val="000000" w:themeColor="text1"/>
                <w:sz w:val="28"/>
                <w:szCs w:val="28"/>
              </w:rPr>
              <w:t xml:space="preserve">   </w:t>
            </w:r>
            <w:r>
              <w:rPr>
                <w:rFonts w:ascii="仿宋_GB2312" w:eastAsia="仿宋_GB2312" w:hAnsi="仿宋" w:cs="宋体" w:hint="eastAsia"/>
                <w:color w:val="000000" w:themeColor="text1"/>
                <w:sz w:val="28"/>
                <w:szCs w:val="28"/>
              </w:rPr>
              <w:t>18553108189</w:t>
            </w:r>
          </w:p>
          <w:p w:rsidR="00AA0026" w:rsidRDefault="00357875">
            <w:pPr>
              <w:adjustRightInd w:val="0"/>
              <w:snapToGrid w:val="0"/>
              <w:spacing w:line="500" w:lineRule="exact"/>
              <w:rPr>
                <w:rFonts w:ascii="仿宋_GB2312" w:eastAsia="仿宋_GB2312" w:hAnsi="仿宋" w:cs="宋体"/>
                <w:color w:val="000000" w:themeColor="text1"/>
                <w:sz w:val="28"/>
                <w:szCs w:val="28"/>
              </w:rPr>
            </w:pPr>
            <w:r>
              <w:rPr>
                <w:rFonts w:ascii="仿宋_GB2312" w:eastAsia="仿宋_GB2312" w:hAnsi="仿宋" w:cs="宋体" w:hint="eastAsia"/>
                <w:color w:val="000000" w:themeColor="text1"/>
                <w:sz w:val="28"/>
                <w:szCs w:val="28"/>
              </w:rPr>
              <w:t>济南职业学院联系人：徐锦程  15105313959</w:t>
            </w:r>
          </w:p>
          <w:p w:rsidR="00AA0026" w:rsidRDefault="00357875">
            <w:pPr>
              <w:adjustRightInd w:val="0"/>
              <w:snapToGrid w:val="0"/>
              <w:spacing w:line="500" w:lineRule="exact"/>
              <w:rPr>
                <w:rFonts w:ascii="仿宋_GB2312" w:eastAsia="仿宋_GB2312" w:hAnsi="仿宋"/>
                <w:bCs/>
                <w:color w:val="000000" w:themeColor="text1"/>
                <w:sz w:val="28"/>
                <w:szCs w:val="28"/>
              </w:rPr>
            </w:pPr>
            <w:r>
              <w:rPr>
                <w:rFonts w:ascii="仿宋_GB2312" w:eastAsia="仿宋_GB2312" w:hAnsi="仿宋" w:cs="宋体" w:hint="eastAsia"/>
                <w:color w:val="000000" w:themeColor="text1"/>
                <w:sz w:val="28"/>
                <w:szCs w:val="28"/>
              </w:rPr>
              <w:t>邮箱：shandong56@vip.163.com</w:t>
            </w:r>
          </w:p>
        </w:tc>
      </w:tr>
    </w:tbl>
    <w:p w:rsidR="00AA0026" w:rsidRDefault="00AA0026">
      <w:pPr>
        <w:spacing w:line="20" w:lineRule="exact"/>
        <w:jc w:val="left"/>
        <w:rPr>
          <w:rFonts w:ascii="仿宋" w:eastAsia="仿宋" w:hAnsi="仿宋"/>
          <w:color w:val="000000" w:themeColor="text1"/>
          <w:sz w:val="32"/>
          <w:szCs w:val="32"/>
        </w:rPr>
      </w:pPr>
    </w:p>
    <w:sectPr w:rsidR="00AA0026" w:rsidSect="00AA0026">
      <w:footerReference w:type="default" r:id="rId8"/>
      <w:pgSz w:w="11906" w:h="16838"/>
      <w:pgMar w:top="1440" w:right="1474" w:bottom="1440" w:left="1474" w:header="851" w:footer="119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4CA" w:rsidRDefault="00F244CA" w:rsidP="00AA0026">
      <w:r>
        <w:separator/>
      </w:r>
    </w:p>
  </w:endnote>
  <w:endnote w:type="continuationSeparator" w:id="1">
    <w:p w:rsidR="00F244CA" w:rsidRDefault="00F244CA" w:rsidP="00AA00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74" w:rsidRDefault="009B2C74" w:rsidP="009B2C74">
    <w:pPr>
      <w:pStyle w:val="a4"/>
      <w:framePr w:wrap="around" w:vAnchor="text" w:hAnchor="margin" w:xAlign="outside" w:y="1"/>
      <w:spacing w:line="400" w:lineRule="exact"/>
      <w:ind w:left="1" w:rightChars="23" w:right="48"/>
      <w:jc w:val="center"/>
      <w:rPr>
        <w:rStyle w:val="a7"/>
        <w:sz w:val="28"/>
        <w:szCs w:val="28"/>
      </w:rPr>
    </w:pPr>
    <w:r>
      <w:rPr>
        <w:rStyle w:val="a7"/>
        <w:rFonts w:hint="eastAsia"/>
        <w:sz w:val="28"/>
        <w:szCs w:val="28"/>
      </w:rPr>
      <w:t>—</w:t>
    </w:r>
    <w:r>
      <w:rPr>
        <w:rStyle w:val="a7"/>
        <w:rFonts w:hint="eastAsia"/>
        <w:sz w:val="28"/>
        <w:szCs w:val="28"/>
      </w:rPr>
      <w:t xml:space="preserve"> </w:t>
    </w:r>
    <w:r w:rsidR="00CE2400" w:rsidRPr="009028FD">
      <w:rPr>
        <w:sz w:val="28"/>
        <w:szCs w:val="28"/>
      </w:rPr>
      <w:fldChar w:fldCharType="begin"/>
    </w:r>
    <w:r w:rsidRPr="009028FD">
      <w:rPr>
        <w:rStyle w:val="a7"/>
        <w:sz w:val="28"/>
        <w:szCs w:val="28"/>
      </w:rPr>
      <w:instrText xml:space="preserve">PAGE  </w:instrText>
    </w:r>
    <w:r w:rsidR="00CE2400" w:rsidRPr="009028FD">
      <w:rPr>
        <w:sz w:val="28"/>
        <w:szCs w:val="28"/>
      </w:rPr>
      <w:fldChar w:fldCharType="separate"/>
    </w:r>
    <w:r w:rsidR="00F553AC">
      <w:rPr>
        <w:rStyle w:val="a7"/>
        <w:noProof/>
        <w:sz w:val="28"/>
        <w:szCs w:val="28"/>
      </w:rPr>
      <w:t>1</w:t>
    </w:r>
    <w:r w:rsidR="00CE2400" w:rsidRPr="009028FD">
      <w:rPr>
        <w:sz w:val="28"/>
        <w:szCs w:val="28"/>
      </w:rPr>
      <w:fldChar w:fldCharType="end"/>
    </w:r>
    <w:r>
      <w:rPr>
        <w:rStyle w:val="a7"/>
        <w:rFonts w:hint="eastAsia"/>
        <w:sz w:val="28"/>
        <w:szCs w:val="28"/>
      </w:rPr>
      <w:t xml:space="preserve"> </w:t>
    </w:r>
    <w:r>
      <w:rPr>
        <w:rStyle w:val="a7"/>
        <w:rFonts w:hint="eastAsia"/>
        <w:sz w:val="28"/>
        <w:szCs w:val="28"/>
      </w:rPr>
      <w:t>—</w:t>
    </w:r>
  </w:p>
  <w:p w:rsidR="00AA0026" w:rsidRDefault="00AA00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4CA" w:rsidRDefault="00F244CA" w:rsidP="00AA0026">
      <w:r>
        <w:separator/>
      </w:r>
    </w:p>
  </w:footnote>
  <w:footnote w:type="continuationSeparator" w:id="1">
    <w:p w:rsidR="00F244CA" w:rsidRDefault="00F244CA" w:rsidP="00AA00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VlMzdhMTIwYmIzZTU0NWU0MTc3MGJmNTc4NGI4YjEifQ=="/>
  </w:docVars>
  <w:rsids>
    <w:rsidRoot w:val="3BE93995"/>
    <w:rsid w:val="00014BE1"/>
    <w:rsid w:val="0002025B"/>
    <w:rsid w:val="00130CAE"/>
    <w:rsid w:val="0019347F"/>
    <w:rsid w:val="001A1832"/>
    <w:rsid w:val="001B1B54"/>
    <w:rsid w:val="001D542C"/>
    <w:rsid w:val="001F08AE"/>
    <w:rsid w:val="00237410"/>
    <w:rsid w:val="002B5C6B"/>
    <w:rsid w:val="002D1FBE"/>
    <w:rsid w:val="002E6125"/>
    <w:rsid w:val="00307BE9"/>
    <w:rsid w:val="0031055D"/>
    <w:rsid w:val="00321F1A"/>
    <w:rsid w:val="0034236F"/>
    <w:rsid w:val="00346340"/>
    <w:rsid w:val="00357875"/>
    <w:rsid w:val="00360505"/>
    <w:rsid w:val="00390A50"/>
    <w:rsid w:val="003A6E58"/>
    <w:rsid w:val="003C7E59"/>
    <w:rsid w:val="0045662E"/>
    <w:rsid w:val="00470D5A"/>
    <w:rsid w:val="004C083F"/>
    <w:rsid w:val="004E4308"/>
    <w:rsid w:val="004F7B16"/>
    <w:rsid w:val="00537789"/>
    <w:rsid w:val="005648C0"/>
    <w:rsid w:val="00575733"/>
    <w:rsid w:val="00585A38"/>
    <w:rsid w:val="005E3603"/>
    <w:rsid w:val="00643361"/>
    <w:rsid w:val="00670C4C"/>
    <w:rsid w:val="00675311"/>
    <w:rsid w:val="006B7332"/>
    <w:rsid w:val="006D49AC"/>
    <w:rsid w:val="006F3D9B"/>
    <w:rsid w:val="007053D9"/>
    <w:rsid w:val="00742EDD"/>
    <w:rsid w:val="00782708"/>
    <w:rsid w:val="007D3EBC"/>
    <w:rsid w:val="007E444D"/>
    <w:rsid w:val="008043EE"/>
    <w:rsid w:val="008332B8"/>
    <w:rsid w:val="00841DDE"/>
    <w:rsid w:val="00845C5A"/>
    <w:rsid w:val="00865A61"/>
    <w:rsid w:val="008A361C"/>
    <w:rsid w:val="008A3CB3"/>
    <w:rsid w:val="008C5CF2"/>
    <w:rsid w:val="009077BE"/>
    <w:rsid w:val="00910112"/>
    <w:rsid w:val="009766E4"/>
    <w:rsid w:val="009906C8"/>
    <w:rsid w:val="00993B78"/>
    <w:rsid w:val="009B2C74"/>
    <w:rsid w:val="009B6518"/>
    <w:rsid w:val="009B723A"/>
    <w:rsid w:val="009D0317"/>
    <w:rsid w:val="00A141B0"/>
    <w:rsid w:val="00A1763B"/>
    <w:rsid w:val="00A87808"/>
    <w:rsid w:val="00AA0026"/>
    <w:rsid w:val="00B0236D"/>
    <w:rsid w:val="00B12951"/>
    <w:rsid w:val="00B13035"/>
    <w:rsid w:val="00B56430"/>
    <w:rsid w:val="00B61692"/>
    <w:rsid w:val="00BA1830"/>
    <w:rsid w:val="00BA72A3"/>
    <w:rsid w:val="00BE71B6"/>
    <w:rsid w:val="00BF04DB"/>
    <w:rsid w:val="00C46C57"/>
    <w:rsid w:val="00C66BAD"/>
    <w:rsid w:val="00C70F52"/>
    <w:rsid w:val="00CC2982"/>
    <w:rsid w:val="00CC6000"/>
    <w:rsid w:val="00CE2400"/>
    <w:rsid w:val="00D17F24"/>
    <w:rsid w:val="00D71416"/>
    <w:rsid w:val="00D86712"/>
    <w:rsid w:val="00DC6365"/>
    <w:rsid w:val="00E00AF5"/>
    <w:rsid w:val="00E132F9"/>
    <w:rsid w:val="00E36CC8"/>
    <w:rsid w:val="00E41DF5"/>
    <w:rsid w:val="00E85D9B"/>
    <w:rsid w:val="00E90849"/>
    <w:rsid w:val="00EE7B26"/>
    <w:rsid w:val="00F21B61"/>
    <w:rsid w:val="00F244CA"/>
    <w:rsid w:val="00F247BB"/>
    <w:rsid w:val="00F4597C"/>
    <w:rsid w:val="00F553AC"/>
    <w:rsid w:val="00FA70C4"/>
    <w:rsid w:val="00FA7BEC"/>
    <w:rsid w:val="00FB5FEE"/>
    <w:rsid w:val="00FE1871"/>
    <w:rsid w:val="064A574A"/>
    <w:rsid w:val="09910AE0"/>
    <w:rsid w:val="210F53D0"/>
    <w:rsid w:val="23BE4F29"/>
    <w:rsid w:val="31C970ED"/>
    <w:rsid w:val="3BE93995"/>
    <w:rsid w:val="40ED29DB"/>
    <w:rsid w:val="4A0C689A"/>
    <w:rsid w:val="557949F5"/>
    <w:rsid w:val="5A6D6C90"/>
    <w:rsid w:val="5B7343BD"/>
    <w:rsid w:val="5DD46CA6"/>
    <w:rsid w:val="65E65876"/>
    <w:rsid w:val="70D07255"/>
    <w:rsid w:val="75A33BD0"/>
    <w:rsid w:val="762C05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2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A0026"/>
    <w:rPr>
      <w:sz w:val="18"/>
      <w:szCs w:val="18"/>
    </w:rPr>
  </w:style>
  <w:style w:type="paragraph" w:styleId="a4">
    <w:name w:val="footer"/>
    <w:basedOn w:val="a"/>
    <w:link w:val="Char0"/>
    <w:qFormat/>
    <w:rsid w:val="00AA0026"/>
    <w:pPr>
      <w:tabs>
        <w:tab w:val="center" w:pos="4153"/>
        <w:tab w:val="right" w:pos="8306"/>
      </w:tabs>
      <w:snapToGrid w:val="0"/>
      <w:jc w:val="left"/>
    </w:pPr>
    <w:rPr>
      <w:sz w:val="18"/>
      <w:szCs w:val="18"/>
    </w:rPr>
  </w:style>
  <w:style w:type="paragraph" w:styleId="a5">
    <w:name w:val="header"/>
    <w:basedOn w:val="a"/>
    <w:link w:val="Char1"/>
    <w:qFormat/>
    <w:rsid w:val="00AA0026"/>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AA00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AA0026"/>
  </w:style>
  <w:style w:type="character" w:styleId="a8">
    <w:name w:val="Hyperlink"/>
    <w:basedOn w:val="a0"/>
    <w:rsid w:val="00AA0026"/>
    <w:rPr>
      <w:color w:val="0563C1" w:themeColor="hyperlink"/>
      <w:u w:val="single"/>
    </w:rPr>
  </w:style>
  <w:style w:type="paragraph" w:styleId="a9">
    <w:name w:val="List Paragraph"/>
    <w:basedOn w:val="a"/>
    <w:uiPriority w:val="34"/>
    <w:qFormat/>
    <w:rsid w:val="00AA0026"/>
    <w:pPr>
      <w:ind w:firstLineChars="200" w:firstLine="420"/>
    </w:pPr>
  </w:style>
  <w:style w:type="character" w:customStyle="1" w:styleId="Char">
    <w:name w:val="批注框文本 Char"/>
    <w:basedOn w:val="a0"/>
    <w:link w:val="a3"/>
    <w:qFormat/>
    <w:rsid w:val="00AA0026"/>
    <w:rPr>
      <w:rFonts w:ascii="Times New Roman" w:eastAsia="宋体" w:hAnsi="Times New Roman" w:cs="Times New Roman"/>
      <w:kern w:val="2"/>
      <w:sz w:val="18"/>
      <w:szCs w:val="18"/>
    </w:rPr>
  </w:style>
  <w:style w:type="character" w:customStyle="1" w:styleId="Char1">
    <w:name w:val="页眉 Char"/>
    <w:basedOn w:val="a0"/>
    <w:link w:val="a5"/>
    <w:qFormat/>
    <w:rsid w:val="00AA0026"/>
    <w:rPr>
      <w:rFonts w:ascii="Times New Roman" w:eastAsia="宋体" w:hAnsi="Times New Roman" w:cs="Times New Roman"/>
      <w:kern w:val="2"/>
      <w:sz w:val="18"/>
      <w:szCs w:val="18"/>
    </w:rPr>
  </w:style>
  <w:style w:type="character" w:customStyle="1" w:styleId="Char0">
    <w:name w:val="页脚 Char"/>
    <w:basedOn w:val="a0"/>
    <w:link w:val="a4"/>
    <w:uiPriority w:val="99"/>
    <w:qFormat/>
    <w:rsid w:val="00AA002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51;&#20110;&#20030;&#21150;&#29289;&#27969;&#25945;&#32946;&#19987;&#19994;&#22996;&#21592;&#20250;&#24180;&#20250;&#26280;&#27982;&#21335;&#24066;&#29616;&#20195;&#29289;&#27969;&#32844;&#19994;&#25945;&#32946;&#38598;&#22242;&#24180;&#20250;&#30340;&#36890;&#30693;(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BFE0295-2DA0-4164-825D-823B7603D4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关于举办物流教育专业委员会年会暨济南市现代物流职业教育集团年会的通知(4)</Template>
  <TotalTime>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2023-04-28T06:02:00Z</cp:lastPrinted>
  <dcterms:created xsi:type="dcterms:W3CDTF">2023-05-06T02:08:00Z</dcterms:created>
  <dcterms:modified xsi:type="dcterms:W3CDTF">2023-05-06T02:08:00Z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C39F12F4880941B8813B7B814EC802E8_13</vt:lpwstr>
  </property>
</Properties>
</file>